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6" w:rsidRDefault="005627A7">
      <w:pPr>
        <w:spacing w:after="200"/>
        <w:jc w:val="center"/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</w:rPr>
        <w:drawing>
          <wp:inline distT="114300" distB="114300" distL="114300" distR="114300">
            <wp:extent cx="1847850" cy="1511877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11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FF6" w:rsidRDefault="005627A7">
      <w:pPr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odsha0dqh824" w:colFirst="0" w:colLast="0"/>
      <w:bookmarkEnd w:id="1"/>
      <w:r>
        <w:rPr>
          <w:rFonts w:ascii="Comic Sans MS" w:eastAsia="Comic Sans MS" w:hAnsi="Comic Sans MS" w:cs="Comic Sans MS"/>
          <w:color w:val="000000"/>
        </w:rPr>
        <w:t xml:space="preserve">SUMMER READING FOR STUDENTS ENTERING </w:t>
      </w:r>
      <w:r>
        <w:rPr>
          <w:rFonts w:ascii="Comic Sans MS" w:eastAsia="Comic Sans MS" w:hAnsi="Comic Sans MS" w:cs="Comic Sans MS"/>
        </w:rPr>
        <w:t>THIRD GRADE</w:t>
      </w:r>
    </w:p>
    <w:p w:rsidR="000F7FF6" w:rsidRDefault="005627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 xml:space="preserve">Students entering </w:t>
      </w:r>
      <w:r>
        <w:rPr>
          <w:rFonts w:ascii="Comic Sans MS" w:eastAsia="Comic Sans MS" w:hAnsi="Comic Sans MS" w:cs="Comic Sans MS"/>
        </w:rPr>
        <w:t xml:space="preserve">Third </w:t>
      </w:r>
      <w:r>
        <w:rPr>
          <w:rFonts w:ascii="Comic Sans MS" w:eastAsia="Comic Sans MS" w:hAnsi="Comic Sans MS" w:cs="Comic Sans MS"/>
          <w:color w:val="000000"/>
        </w:rPr>
        <w:t>grade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will be required to read TWO books this summer. The first is a novel that should be chosen from the list below.  The second should be a nonfiction selection of their choosing.  It is highly recommended that your child spend 15 min</w:t>
      </w:r>
      <w:r>
        <w:rPr>
          <w:rFonts w:ascii="Comic Sans MS" w:eastAsia="Comic Sans MS" w:hAnsi="Comic Sans MS" w:cs="Comic Sans MS"/>
        </w:rPr>
        <w:t xml:space="preserve">utes </w:t>
      </w:r>
      <w:r>
        <w:rPr>
          <w:rFonts w:ascii="Comic Sans MS" w:eastAsia="Comic Sans MS" w:hAnsi="Comic Sans MS" w:cs="Comic Sans MS"/>
          <w:color w:val="000000"/>
        </w:rPr>
        <w:t>a day reading through</w:t>
      </w:r>
      <w:r>
        <w:rPr>
          <w:rFonts w:ascii="Comic Sans MS" w:eastAsia="Comic Sans MS" w:hAnsi="Comic Sans MS" w:cs="Comic Sans MS"/>
          <w:color w:val="000000"/>
        </w:rPr>
        <w:t xml:space="preserve">out the summer.  </w:t>
      </w:r>
    </w:p>
    <w:p w:rsidR="000F7FF6" w:rsidRDefault="005627A7">
      <w:pPr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</w:rPr>
        <w:t xml:space="preserve"> </w:t>
      </w:r>
    </w:p>
    <w:p w:rsidR="000F7FF6" w:rsidRDefault="005627A7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REQUIRED FICTION NOVELS: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Students should choose to read one of the titles listed below. Each student should then </w:t>
      </w:r>
      <w:r>
        <w:rPr>
          <w:rFonts w:ascii="Comic Sans MS" w:eastAsia="Comic Sans MS" w:hAnsi="Comic Sans MS" w:cs="Comic Sans MS"/>
        </w:rPr>
        <w:t xml:space="preserve">create a game using cardstock or poster board as your game board.  Next you will need to create game pieces for your game. </w:t>
      </w:r>
      <w:r>
        <w:rPr>
          <w:rFonts w:ascii="Comic Sans MS" w:eastAsia="Comic Sans MS" w:hAnsi="Comic Sans MS" w:cs="Comic Sans MS"/>
        </w:rPr>
        <w:t xml:space="preserve"> Please include questions and answers about the fictional characters in your book.  Be sure to make the game colorful and include directions on how to play the game.</w:t>
      </w:r>
    </w:p>
    <w:p w:rsidR="000F7FF6" w:rsidRDefault="000F7FF6">
      <w:pPr>
        <w:rPr>
          <w:rFonts w:ascii="Comic Sans MS" w:eastAsia="Comic Sans MS" w:hAnsi="Comic Sans MS" w:cs="Comic Sans MS"/>
        </w:rPr>
      </w:pPr>
    </w:p>
    <w:p w:rsidR="000F7FF6" w:rsidRDefault="005627A7">
      <w:pPr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color w:val="000000"/>
          <w:u w:val="single"/>
        </w:rPr>
        <w:t>NOVELS (Choose One)</w:t>
      </w:r>
    </w:p>
    <w:p w:rsidR="000F7FF6" w:rsidRDefault="005627A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Diary of </w:t>
      </w:r>
      <w:proofErr w:type="gramStart"/>
      <w:r>
        <w:rPr>
          <w:rFonts w:ascii="Comic Sans MS" w:eastAsia="Comic Sans MS" w:hAnsi="Comic Sans MS" w:cs="Comic Sans MS"/>
          <w:b/>
          <w:i/>
          <w:sz w:val="28"/>
          <w:szCs w:val="28"/>
        </w:rPr>
        <w:t>A</w:t>
      </w:r>
      <w:proofErr w:type="gram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Wimpy Kid by Jeff Kinney</w:t>
      </w:r>
    </w:p>
    <w:p w:rsidR="000F7FF6" w:rsidRDefault="005627A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Camp by Kayla Miller</w:t>
      </w:r>
    </w:p>
    <w:p w:rsidR="000F7FF6" w:rsidRDefault="005627A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Jenny and th</w:t>
      </w:r>
      <w:r>
        <w:rPr>
          <w:rFonts w:ascii="Comic Sans MS" w:eastAsia="Comic Sans MS" w:hAnsi="Comic Sans MS" w:cs="Comic Sans MS"/>
          <w:b/>
          <w:i/>
          <w:sz w:val="28"/>
          <w:szCs w:val="28"/>
        </w:rPr>
        <w:t>e Cat Club by Esther Averill</w:t>
      </w:r>
    </w:p>
    <w:p w:rsidR="000F7FF6" w:rsidRDefault="005627A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The Babysitters Club by Gabriela Epstein</w:t>
      </w:r>
    </w:p>
    <w:p w:rsidR="000F7FF6" w:rsidRDefault="005627A7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Geronimo Stilton by Tom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Angelberger</w:t>
      </w:r>
      <w:proofErr w:type="spellEnd"/>
    </w:p>
    <w:p w:rsidR="000F7FF6" w:rsidRDefault="000F7FF6">
      <w:pPr>
        <w:rPr>
          <w:rFonts w:ascii="Comic Sans MS" w:eastAsia="Comic Sans MS" w:hAnsi="Comic Sans MS" w:cs="Comic Sans MS"/>
          <w:b/>
          <w:i/>
        </w:rPr>
      </w:pPr>
    </w:p>
    <w:p w:rsidR="000F7FF6" w:rsidRDefault="005627A7">
      <w:pPr>
        <w:spacing w:after="200"/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NONFICTION BOOK: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Students must choose a nonfiction book on a high interest topic and complete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color w:val="000000"/>
        </w:rPr>
        <w:t xml:space="preserve"> nonfiction book report</w:t>
      </w:r>
      <w:r>
        <w:rPr>
          <w:rFonts w:ascii="Comic Sans MS" w:eastAsia="Comic Sans MS" w:hAnsi="Comic Sans MS" w:cs="Comic Sans MS"/>
        </w:rPr>
        <w:t>.  The following information must be included: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Title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Author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Number of pages in the book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Explain what the information in this book is about.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 Interesting facts I learned from this book.  (Remember to write in your own words and the page you found the infor</w:t>
      </w:r>
      <w:r>
        <w:rPr>
          <w:rFonts w:ascii="Comic Sans MS" w:eastAsia="Comic Sans MS" w:hAnsi="Comic Sans MS" w:cs="Comic Sans MS"/>
        </w:rPr>
        <w:t>mation on).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Draw a diagram of the most interesting part of the book.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Give me your own opinion of the book.</w:t>
      </w:r>
    </w:p>
    <w:p w:rsidR="000F7FF6" w:rsidRDefault="005627A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Finally, Rate the book on a scale of 1 to 5 stars</w:t>
      </w:r>
    </w:p>
    <w:p w:rsidR="000F7FF6" w:rsidRDefault="000F7FF6">
      <w:pPr>
        <w:rPr>
          <w:rFonts w:ascii="Comic Sans MS" w:eastAsia="Comic Sans MS" w:hAnsi="Comic Sans MS" w:cs="Comic Sans MS"/>
        </w:rPr>
      </w:pPr>
    </w:p>
    <w:p w:rsidR="000F7FF6" w:rsidRDefault="000F7FF6"/>
    <w:p w:rsidR="000F7FF6" w:rsidRDefault="000F7FF6"/>
    <w:p w:rsidR="000F7FF6" w:rsidRDefault="005627A7">
      <w:pPr>
        <w:jc w:val="center"/>
      </w:pPr>
      <w:r>
        <w:rPr>
          <w:noProof/>
        </w:rPr>
        <w:drawing>
          <wp:inline distT="114300" distB="114300" distL="114300" distR="114300">
            <wp:extent cx="2952750" cy="15525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FF6" w:rsidRDefault="000F7FF6"/>
    <w:p w:rsidR="000F7FF6" w:rsidRDefault="005627A7">
      <w:pPr>
        <w:rPr>
          <w:rFonts w:ascii="Wide Latin" w:eastAsia="Wide Latin" w:hAnsi="Wide Latin" w:cs="Wide Latin"/>
          <w:b/>
          <w:sz w:val="40"/>
          <w:szCs w:val="40"/>
        </w:rPr>
      </w:pPr>
      <w:r>
        <w:rPr>
          <w:rFonts w:ascii="Wide Latin" w:eastAsia="Wide Latin" w:hAnsi="Wide Latin" w:cs="Wide Latin"/>
          <w:b/>
          <w:sz w:val="40"/>
          <w:szCs w:val="40"/>
        </w:rPr>
        <w:t xml:space="preserve">Summer Math </w:t>
      </w:r>
    </w:p>
    <w:p w:rsidR="000F7FF6" w:rsidRDefault="005627A7">
      <w:pPr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Century Gothic" w:eastAsia="Century Gothic" w:hAnsi="Century Gothic" w:cs="Century Gothic"/>
          <w:b/>
          <w:sz w:val="40"/>
          <w:szCs w:val="40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40"/>
          <w:szCs w:val="40"/>
        </w:rPr>
        <w:t xml:space="preserve"> Incoming Third Graders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This summer, students will earn their first grade for math as third graders.</w:t>
      </w:r>
      <w:r>
        <w:rPr>
          <w:rFonts w:ascii="Century Gothic" w:eastAsia="Century Gothic" w:hAnsi="Century Gothic" w:cs="Century Gothic"/>
        </w:rPr>
        <w:t xml:space="preserve"> 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Summer math REQUIRED WORK </w:t>
      </w:r>
      <w:proofErr w:type="gramStart"/>
      <w:r>
        <w:rPr>
          <w:rFonts w:ascii="Century Gothic" w:eastAsia="Century Gothic" w:hAnsi="Century Gothic" w:cs="Century Gothic"/>
        </w:rPr>
        <w:t>is  a</w:t>
      </w:r>
      <w:proofErr w:type="gramEnd"/>
      <w:r>
        <w:rPr>
          <w:rFonts w:ascii="Century Gothic" w:eastAsia="Century Gothic" w:hAnsi="Century Gothic" w:cs="Century Gothic"/>
        </w:rPr>
        <w:t xml:space="preserve"> leveled math review book available in major retailers and on Amazon.com for $3.99.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hyperlink r:id="rId6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https://www.amazon.com/School-Zone-Workbook-Subtraction-Differences/dp/0887431380/ref=sr_1_5?dchild=1&amp;keywords=Math+Basics&amp;qid=1620674802&amp;sr=8-5</w:t>
        </w:r>
      </w:hyperlink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 xml:space="preserve"> 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Math L</w:t>
      </w:r>
      <w:r>
        <w:rPr>
          <w:rFonts w:ascii="Century Gothic" w:eastAsia="Century Gothic" w:hAnsi="Century Gothic" w:cs="Century Gothic"/>
          <w:b/>
          <w:u w:val="single"/>
        </w:rPr>
        <w:t xml:space="preserve">eveled Practice:  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All incoming Third graders will be required to purchase and complete 20 pages of the following book.  Please work on the following concepts.  Rounding, 2 and 3 digit Addition and Subtraction and Multiplying Numbers 1 through 10 (example</w:t>
      </w:r>
      <w:r>
        <w:rPr>
          <w:rFonts w:ascii="Century Gothic" w:eastAsia="Century Gothic" w:hAnsi="Century Gothic" w:cs="Century Gothic"/>
        </w:rPr>
        <w:t>:  9x2=18).  Thank you.</w:t>
      </w: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0F7FF6">
      <w:pPr>
        <w:rPr>
          <w:rFonts w:ascii="Century Gothic" w:eastAsia="Century Gothic" w:hAnsi="Century Gothic" w:cs="Century Gothic"/>
        </w:rPr>
      </w:pPr>
    </w:p>
    <w:p w:rsidR="000F7FF6" w:rsidRDefault="005627A7">
      <w:pPr>
        <w:pStyle w:val="Heading1"/>
        <w:shd w:val="clear" w:color="auto" w:fill="FFFFFF"/>
        <w:spacing w:before="0"/>
        <w:rPr>
          <w:rFonts w:ascii="Century Gothic" w:eastAsia="Century Gothic" w:hAnsi="Century Gothic" w:cs="Century Gothic"/>
          <w:b w:val="0"/>
          <w:color w:val="111111"/>
          <w:sz w:val="24"/>
          <w:szCs w:val="24"/>
        </w:rPr>
      </w:pPr>
      <w:r>
        <w:rPr>
          <w:rFonts w:ascii="Century Gothic" w:eastAsia="Century Gothic" w:hAnsi="Century Gothic" w:cs="Century Gothic"/>
          <w:b w:val="0"/>
          <w:noProof/>
          <w:color w:val="111111"/>
          <w:sz w:val="24"/>
          <w:szCs w:val="24"/>
        </w:rPr>
        <w:drawing>
          <wp:inline distT="114300" distB="114300" distL="114300" distR="114300">
            <wp:extent cx="1985963" cy="2744381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2744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7FF6" w:rsidRDefault="005627A7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6181725</wp:posOffset>
            </wp:positionV>
            <wp:extent cx="7194550" cy="281305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281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7FF6" w:rsidRDefault="000F7FF6">
      <w:pPr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p w:rsidR="000F7FF6" w:rsidRDefault="000F7FF6">
      <w:pPr>
        <w:spacing w:after="200"/>
        <w:jc w:val="center"/>
        <w:rPr>
          <w:rFonts w:ascii="Arial" w:eastAsia="Arial" w:hAnsi="Arial" w:cs="Arial"/>
          <w:color w:val="333333"/>
          <w:sz w:val="20"/>
          <w:szCs w:val="20"/>
          <w:highlight w:val="white"/>
        </w:rPr>
      </w:pPr>
    </w:p>
    <w:sectPr w:rsidR="000F7F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6"/>
    <w:rsid w:val="000F7FF6"/>
    <w:rsid w:val="005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2289-24D9-4178-B7D1-A40439E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chool-Zone-Workbook-Subtraction-Differences/dp/0887431380/ref=sr_1_5?dchild=1&amp;keywords=Math+Basics&amp;qid=1620674802&amp;sr=8-5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Advancement Dir</dc:creator>
  <cp:lastModifiedBy>SCS Advancement Dir</cp:lastModifiedBy>
  <cp:revision>2</cp:revision>
  <dcterms:created xsi:type="dcterms:W3CDTF">2022-06-02T13:14:00Z</dcterms:created>
  <dcterms:modified xsi:type="dcterms:W3CDTF">2022-06-02T13:14:00Z</dcterms:modified>
</cp:coreProperties>
</file>